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74D32" w14:textId="006AC6AA" w:rsidR="00A27147" w:rsidRDefault="00683A16">
      <w:r w:rsidRPr="00683A16">
        <w:rPr>
          <w:rFonts w:hint="eastAsia"/>
        </w:rPr>
        <w:t>新住民福利補助</w:t>
      </w:r>
      <w:r w:rsidRPr="00683A16">
        <w:rPr>
          <w:rFonts w:hint="eastAsia"/>
        </w:rPr>
        <w:t>(115</w:t>
      </w:r>
      <w:r w:rsidRPr="00683A16">
        <w:rPr>
          <w:rFonts w:hint="eastAsia"/>
        </w:rPr>
        <w:t>年</w:t>
      </w:r>
      <w:r w:rsidRPr="00683A16">
        <w:rPr>
          <w:rFonts w:hint="eastAsia"/>
        </w:rPr>
        <w:t>2</w:t>
      </w:r>
      <w:r w:rsidRPr="00683A16">
        <w:rPr>
          <w:rFonts w:hint="eastAsia"/>
        </w:rPr>
        <w:t>月起適用</w:t>
      </w:r>
      <w:r w:rsidRPr="00683A16">
        <w:rPr>
          <w:rFonts w:hint="eastAsia"/>
        </w:rPr>
        <w:t>)</w:t>
      </w:r>
    </w:p>
    <w:p w14:paraId="68AF9AC1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資料來源：新住民事務科</w:t>
      </w:r>
    </w:p>
    <w:p w14:paraId="33D0DF84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發布單位：新住民事務科</w:t>
      </w:r>
    </w:p>
    <w:p w14:paraId="6F1B9907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聯絡人：邱小姐、張小姐</w:t>
      </w:r>
    </w:p>
    <w:p w14:paraId="10CA85BA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聯絡人電話：</w:t>
      </w:r>
      <w:r>
        <w:rPr>
          <w:rFonts w:hint="eastAsia"/>
        </w:rPr>
        <w:t>03-3322101</w:t>
      </w:r>
      <w:r>
        <w:rPr>
          <w:rFonts w:hint="eastAsia"/>
        </w:rPr>
        <w:t>分機</w:t>
      </w:r>
      <w:r>
        <w:rPr>
          <w:rFonts w:hint="eastAsia"/>
        </w:rPr>
        <w:t>5914</w:t>
      </w:r>
      <w:r>
        <w:rPr>
          <w:rFonts w:hint="eastAsia"/>
        </w:rPr>
        <w:t>、</w:t>
      </w:r>
      <w:r>
        <w:rPr>
          <w:rFonts w:hint="eastAsia"/>
        </w:rPr>
        <w:t>5915</w:t>
      </w:r>
    </w:p>
    <w:p w14:paraId="4478DE80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為結合民間團體及機構推展各項婦幼福利服務，提升服務品質及水準，明確規範各種補助之對象、項目、原則、條件及基準，訂定「桃園市政府推展婦幼福利補助要點」及「桃園市政府推展婦幼福利補助作業須知」。</w:t>
      </w:r>
    </w:p>
    <w:p w14:paraId="6BFCBB99" w14:textId="77777777" w:rsidR="00683A16" w:rsidRDefault="00683A16" w:rsidP="00683A16"/>
    <w:p w14:paraId="59B5DA63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申請團體如為公職人員利益衝突迴避法第</w:t>
      </w:r>
      <w:r>
        <w:rPr>
          <w:rFonts w:hint="eastAsia"/>
        </w:rPr>
        <w:t>3</w:t>
      </w:r>
      <w:r>
        <w:rPr>
          <w:rFonts w:hint="eastAsia"/>
        </w:rPr>
        <w:t>條之關係人，請依該法第</w:t>
      </w:r>
      <w:r>
        <w:rPr>
          <w:rFonts w:hint="eastAsia"/>
        </w:rPr>
        <w:t>14</w:t>
      </w:r>
      <w:r>
        <w:rPr>
          <w:rFonts w:hint="eastAsia"/>
        </w:rPr>
        <w:t>條第</w:t>
      </w:r>
      <w:r>
        <w:rPr>
          <w:rFonts w:hint="eastAsia"/>
        </w:rPr>
        <w:t>2</w:t>
      </w:r>
      <w:r>
        <w:rPr>
          <w:rFonts w:hint="eastAsia"/>
        </w:rPr>
        <w:t>項主動於申請文件內據實表明身分關係</w:t>
      </w:r>
      <w:r>
        <w:rPr>
          <w:rFonts w:hint="eastAsia"/>
        </w:rPr>
        <w:t xml:space="preserve"> </w:t>
      </w:r>
    </w:p>
    <w:p w14:paraId="3087E0E8" w14:textId="77777777" w:rsidR="00683A16" w:rsidRDefault="00683A16" w:rsidP="00683A16"/>
    <w:p w14:paraId="67CBEF0F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一、新住民福利補助對象如下：</w:t>
      </w:r>
    </w:p>
    <w:p w14:paraId="159EF6EE" w14:textId="77777777" w:rsidR="00683A16" w:rsidRDefault="00683A16" w:rsidP="00683A16"/>
    <w:p w14:paraId="0E73D232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財團法人社會福利機構。</w:t>
      </w:r>
    </w:p>
    <w:p w14:paraId="0C537174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財團法人基金會，</w:t>
      </w:r>
      <w:proofErr w:type="gramStart"/>
      <w:r>
        <w:rPr>
          <w:rFonts w:hint="eastAsia"/>
        </w:rPr>
        <w:t>其章程明定</w:t>
      </w:r>
      <w:proofErr w:type="gramEnd"/>
      <w:r>
        <w:rPr>
          <w:rFonts w:hint="eastAsia"/>
        </w:rPr>
        <w:t>辦理新住民相關服務或社會福利服務事項。</w:t>
      </w:r>
    </w:p>
    <w:p w14:paraId="783425D6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本府立案之人民團體，</w:t>
      </w:r>
      <w:proofErr w:type="gramStart"/>
      <w:r>
        <w:rPr>
          <w:rFonts w:hint="eastAsia"/>
        </w:rPr>
        <w:t>其章程明定</w:t>
      </w:r>
      <w:proofErr w:type="gramEnd"/>
      <w:r>
        <w:rPr>
          <w:rFonts w:hint="eastAsia"/>
        </w:rPr>
        <w:t>辦理新住民相關服務或社會福利服務事項。</w:t>
      </w:r>
    </w:p>
    <w:p w14:paraId="039C7383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公私立高中職以上學校。</w:t>
      </w:r>
    </w:p>
    <w:p w14:paraId="24082A4E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中央主管機關立案之人民團體，其會址設於本市或在本市設有分級組織、分支機構，</w:t>
      </w:r>
      <w:proofErr w:type="gramStart"/>
      <w:r>
        <w:rPr>
          <w:rFonts w:hint="eastAsia"/>
        </w:rPr>
        <w:t>其章程明定</w:t>
      </w:r>
      <w:proofErr w:type="gramEnd"/>
      <w:r>
        <w:rPr>
          <w:rFonts w:hint="eastAsia"/>
        </w:rPr>
        <w:t>辦理新住民相關服務或社會福利服務事項。</w:t>
      </w:r>
    </w:p>
    <w:p w14:paraId="684BB146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本市社區發展協會。</w:t>
      </w:r>
    </w:p>
    <w:p w14:paraId="3ADCBA73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二、新住民福利補助之項目如下：</w:t>
      </w:r>
    </w:p>
    <w:p w14:paraId="40E99675" w14:textId="77777777" w:rsidR="00683A16" w:rsidRDefault="00683A16" w:rsidP="00683A16"/>
    <w:p w14:paraId="5C3DE7AF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</w:t>
      </w:r>
      <w:r>
        <w:rPr>
          <w:rFonts w:hint="eastAsia"/>
        </w:rPr>
        <w:t>新住民活動：</w:t>
      </w:r>
      <w:r>
        <w:rPr>
          <w:rFonts w:hint="eastAsia"/>
        </w:rPr>
        <w:t xml:space="preserve"> </w:t>
      </w:r>
    </w:p>
    <w:p w14:paraId="4DEE14F7" w14:textId="77777777" w:rsidR="00683A16" w:rsidRDefault="00683A16" w:rsidP="00683A16"/>
    <w:p w14:paraId="41A73341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多元文化活動：各國節慶慶典、多元文化交流推廣、園遊會及市集等活動。</w:t>
      </w:r>
      <w:r>
        <w:rPr>
          <w:rFonts w:hint="eastAsia"/>
        </w:rPr>
        <w:t xml:space="preserve"> </w:t>
      </w:r>
    </w:p>
    <w:p w14:paraId="46661131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家庭活動：親子及促進家庭關係等活動。</w:t>
      </w:r>
      <w:r>
        <w:rPr>
          <w:rFonts w:hint="eastAsia"/>
        </w:rPr>
        <w:t xml:space="preserve"> </w:t>
      </w:r>
    </w:p>
    <w:p w14:paraId="54AE50B4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多元文化小旅行：導</w:t>
      </w:r>
      <w:proofErr w:type="gramStart"/>
      <w:r>
        <w:rPr>
          <w:rFonts w:hint="eastAsia"/>
        </w:rPr>
        <w:t>覽式走讀</w:t>
      </w:r>
      <w:proofErr w:type="gramEnd"/>
      <w:r>
        <w:rPr>
          <w:rFonts w:hint="eastAsia"/>
        </w:rPr>
        <w:t>、在地探索結合文化故事及親子共學路線等。</w:t>
      </w:r>
      <w:r>
        <w:rPr>
          <w:rFonts w:hint="eastAsia"/>
        </w:rPr>
        <w:t xml:space="preserve"> </w:t>
      </w:r>
    </w:p>
    <w:p w14:paraId="3E5AE34E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新住民子女活動：文化融合活動</w:t>
      </w:r>
      <w:proofErr w:type="gramStart"/>
      <w:r>
        <w:rPr>
          <w:rFonts w:hint="eastAsia"/>
        </w:rPr>
        <w:t>及培力營</w:t>
      </w:r>
      <w:proofErr w:type="gramEnd"/>
      <w:r>
        <w:rPr>
          <w:rFonts w:hint="eastAsia"/>
        </w:rPr>
        <w:t>隊等。</w:t>
      </w:r>
      <w:r>
        <w:rPr>
          <w:rFonts w:hint="eastAsia"/>
        </w:rPr>
        <w:t xml:space="preserve"> </w:t>
      </w:r>
    </w:p>
    <w:p w14:paraId="3FCEFFFA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>)</w:t>
      </w:r>
      <w:r>
        <w:rPr>
          <w:rFonts w:hint="eastAsia"/>
        </w:rPr>
        <w:t>講座及論壇：內容包含新住民文化探討、新住民權益、新住民就業或健康議題、多元文化差異、生活適應議題及其他推動性別平等議題。</w:t>
      </w:r>
    </w:p>
    <w:p w14:paraId="033EEF18" w14:textId="77777777" w:rsidR="00683A16" w:rsidRDefault="00683A16" w:rsidP="00683A16"/>
    <w:p w14:paraId="206713F5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三</w:t>
      </w:r>
      <w:r>
        <w:rPr>
          <w:rFonts w:hint="eastAsia"/>
        </w:rPr>
        <w:t>)</w:t>
      </w:r>
      <w:r>
        <w:rPr>
          <w:rFonts w:hint="eastAsia"/>
        </w:rPr>
        <w:t>支持性或成長性團體：協助成員情緒抒發與情感交流，增進成員對環境及家庭之適應或透過相互激盪，了解自己認識別人等。</w:t>
      </w:r>
      <w:r>
        <w:rPr>
          <w:rFonts w:hint="eastAsia"/>
        </w:rPr>
        <w:t xml:space="preserve"> </w:t>
      </w:r>
    </w:p>
    <w:p w14:paraId="2D75663D" w14:textId="77777777" w:rsidR="00683A16" w:rsidRDefault="00683A16" w:rsidP="00683A16"/>
    <w:p w14:paraId="0BE0008A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四</w:t>
      </w:r>
      <w:r>
        <w:rPr>
          <w:rFonts w:hint="eastAsia"/>
        </w:rPr>
        <w:t>)</w:t>
      </w:r>
      <w:r>
        <w:rPr>
          <w:rFonts w:hint="eastAsia"/>
        </w:rPr>
        <w:t>新</w:t>
      </w:r>
      <w:proofErr w:type="gramStart"/>
      <w:r>
        <w:rPr>
          <w:rFonts w:hint="eastAsia"/>
        </w:rPr>
        <w:t>住民培力</w:t>
      </w:r>
      <w:proofErr w:type="gramEnd"/>
      <w:r>
        <w:rPr>
          <w:rFonts w:hint="eastAsia"/>
        </w:rPr>
        <w:t>課程：</w:t>
      </w:r>
      <w:r>
        <w:rPr>
          <w:rFonts w:hint="eastAsia"/>
        </w:rPr>
        <w:t xml:space="preserve"> </w:t>
      </w:r>
    </w:p>
    <w:p w14:paraId="2B816176" w14:textId="77777777" w:rsidR="00683A16" w:rsidRDefault="00683A16" w:rsidP="00683A16"/>
    <w:p w14:paraId="1D84AF9B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生活適應課程：數位生活應用、生活法律常識及健康與醫療等。</w:t>
      </w:r>
      <w:r>
        <w:rPr>
          <w:rFonts w:hint="eastAsia"/>
        </w:rPr>
        <w:t xml:space="preserve"> </w:t>
      </w:r>
    </w:p>
    <w:p w14:paraId="06518895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lastRenderedPageBreak/>
        <w:t>多元文化學習課程：母國飲食烹飪、臺灣民俗文化、節慶活動體驗及跨文化交流課程等。</w:t>
      </w:r>
      <w:r>
        <w:rPr>
          <w:rFonts w:hint="eastAsia"/>
        </w:rPr>
        <w:t xml:space="preserve"> </w:t>
      </w:r>
    </w:p>
    <w:p w14:paraId="00F1633F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專業技能課程：數位學習、身心健康類、家庭生活類等。</w:t>
      </w:r>
      <w:r>
        <w:rPr>
          <w:rFonts w:hint="eastAsia"/>
        </w:rPr>
        <w:t xml:space="preserve"> </w:t>
      </w:r>
    </w:p>
    <w:p w14:paraId="47791452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社會參與課程：志願服務訓練、社團經營與領導力培訓等。</w:t>
      </w:r>
      <w:r>
        <w:rPr>
          <w:rFonts w:hint="eastAsia"/>
        </w:rPr>
        <w:t xml:space="preserve"> </w:t>
      </w:r>
    </w:p>
    <w:p w14:paraId="0B0D5C9E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媒體力創作課程：</w:t>
      </w:r>
      <w:proofErr w:type="gramStart"/>
      <w:r>
        <w:rPr>
          <w:rFonts w:hint="eastAsia"/>
        </w:rPr>
        <w:t>媒體識讀</w:t>
      </w:r>
      <w:proofErr w:type="gramEnd"/>
      <w:r>
        <w:rPr>
          <w:rFonts w:hint="eastAsia"/>
        </w:rPr>
        <w:t>、媒體創作技能、文化融合與表達及社群與公共參與等。</w:t>
      </w:r>
      <w:r>
        <w:rPr>
          <w:rFonts w:hint="eastAsia"/>
        </w:rPr>
        <w:t xml:space="preserve"> </w:t>
      </w:r>
    </w:p>
    <w:p w14:paraId="1AA6DBA3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五</w:t>
      </w:r>
      <w:r>
        <w:rPr>
          <w:rFonts w:hint="eastAsia"/>
        </w:rPr>
        <w:t>)</w:t>
      </w:r>
      <w:r>
        <w:rPr>
          <w:rFonts w:hint="eastAsia"/>
        </w:rPr>
        <w:t>新住民社區關懷服務據點：提供近便性及在地化之服務，協助新住民之生活適應、家庭婚姻、子女生養教育、就業及社會認同等。據點之補助對象及補助費用等事項，另訂計畫辦理之。</w:t>
      </w:r>
      <w:r>
        <w:rPr>
          <w:rFonts w:hint="eastAsia"/>
        </w:rPr>
        <w:t xml:space="preserve"> </w:t>
      </w:r>
    </w:p>
    <w:p w14:paraId="0E44C593" w14:textId="77777777" w:rsidR="00683A16" w:rsidRDefault="00683A16" w:rsidP="00683A16"/>
    <w:p w14:paraId="7F5C4535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【申請注意事項】</w:t>
      </w:r>
    </w:p>
    <w:p w14:paraId="11D7F3EC" w14:textId="77777777" w:rsidR="00683A16" w:rsidRDefault="00683A16" w:rsidP="00683A16"/>
    <w:p w14:paraId="24B56D58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人民團體每年最高補助三案，每案最高補助新臺幣五萬元。</w:t>
      </w:r>
    </w:p>
    <w:p w14:paraId="5F307CD1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社區發展協會每年最高補助一案，每案最高補助新臺幣三萬元。</w:t>
      </w:r>
    </w:p>
    <w:p w14:paraId="62315270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前一年度新住民友善社區獲獎對象，每案補助新臺幣五萬元。</w:t>
      </w:r>
    </w:p>
    <w:p w14:paraId="19347DD6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前案核銷完成始得申請下一案。</w:t>
      </w:r>
    </w:p>
    <w:p w14:paraId="0DCC4AD8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</w:t>
      </w:r>
      <w:r>
        <w:rPr>
          <w:rFonts w:hint="eastAsia"/>
        </w:rPr>
        <w:t>申請單位備妥以下資料並於活動前</w:t>
      </w:r>
      <w:r>
        <w:rPr>
          <w:rFonts w:hint="eastAsia"/>
        </w:rPr>
        <w:t>1</w:t>
      </w:r>
      <w:r>
        <w:rPr>
          <w:rFonts w:hint="eastAsia"/>
        </w:rPr>
        <w:t>個月以函文方式提出申請：</w:t>
      </w:r>
    </w:p>
    <w:p w14:paraId="715FFA9C" w14:textId="77777777" w:rsidR="00683A16" w:rsidRDefault="00683A16" w:rsidP="00683A16"/>
    <w:p w14:paraId="0A1E3114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公函</w:t>
      </w:r>
      <w:r>
        <w:rPr>
          <w:rFonts w:hint="eastAsia"/>
        </w:rPr>
        <w:t>(</w:t>
      </w:r>
      <w:r>
        <w:rPr>
          <w:rFonts w:hint="eastAsia"/>
        </w:rPr>
        <w:t>於活動一個月前提出申請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14:paraId="434D903A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補助計畫申請表</w:t>
      </w:r>
      <w:r>
        <w:rPr>
          <w:rFonts w:hint="eastAsia"/>
        </w:rPr>
        <w:t>(</w:t>
      </w:r>
      <w:proofErr w:type="gramStart"/>
      <w:r>
        <w:rPr>
          <w:rFonts w:hint="eastAsia"/>
        </w:rPr>
        <w:t>需蓋協會</w:t>
      </w:r>
      <w:proofErr w:type="gramEnd"/>
      <w:r>
        <w:rPr>
          <w:rFonts w:hint="eastAsia"/>
        </w:rPr>
        <w:t>圖記及理事長章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14:paraId="11A2D13F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補助計畫書。</w:t>
      </w:r>
    </w:p>
    <w:p w14:paraId="2E421F00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經費概算表</w:t>
      </w:r>
      <w:r>
        <w:rPr>
          <w:rFonts w:hint="eastAsia"/>
        </w:rPr>
        <w:t>(</w:t>
      </w:r>
      <w:r>
        <w:rPr>
          <w:rFonts w:hint="eastAsia"/>
        </w:rPr>
        <w:t>要有理事長、會計、總幹事</w:t>
      </w:r>
      <w:r>
        <w:rPr>
          <w:rFonts w:hint="eastAsia"/>
        </w:rPr>
        <w:t>/</w:t>
      </w:r>
      <w:r>
        <w:rPr>
          <w:rFonts w:hint="eastAsia"/>
        </w:rPr>
        <w:t>承辦人章</w:t>
      </w:r>
      <w:r>
        <w:rPr>
          <w:rFonts w:hint="eastAsia"/>
        </w:rPr>
        <w:t xml:space="preserve">) </w:t>
      </w:r>
      <w:r>
        <w:rPr>
          <w:rFonts w:hint="eastAsia"/>
        </w:rPr>
        <w:t>。</w:t>
      </w:r>
    </w:p>
    <w:p w14:paraId="39AC16EC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補助經費切結書</w:t>
      </w:r>
      <w:r>
        <w:rPr>
          <w:rFonts w:hint="eastAsia"/>
        </w:rPr>
        <w:t>(</w:t>
      </w:r>
      <w:r>
        <w:rPr>
          <w:rFonts w:hint="eastAsia"/>
        </w:rPr>
        <w:t>含公職人員及關係人身分關係揭露表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14:paraId="19F81FFF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立案證書或法人登記影本。</w:t>
      </w:r>
    </w:p>
    <w:p w14:paraId="5EF03F52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負責人證書影本。</w:t>
      </w:r>
    </w:p>
    <w:p w14:paraId="41BA03C8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組織章程影本</w:t>
      </w:r>
      <w:r>
        <w:rPr>
          <w:rFonts w:hint="eastAsia"/>
        </w:rPr>
        <w:t>(</w:t>
      </w:r>
      <w:r>
        <w:rPr>
          <w:rFonts w:hint="eastAsia"/>
        </w:rPr>
        <w:t>加蓋與正本相符及經手人章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14:paraId="182FE514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※申請補助之案件有收費者，應於經費概算表，詳列收費金額及其基準，且於核銷填報實際支用數。</w:t>
      </w:r>
    </w:p>
    <w:p w14:paraId="0073E671" w14:textId="77777777" w:rsidR="00683A16" w:rsidRDefault="00683A16" w:rsidP="00683A16"/>
    <w:p w14:paraId="795C3D09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>)</w:t>
      </w:r>
      <w:r>
        <w:rPr>
          <w:rFonts w:hint="eastAsia"/>
        </w:rPr>
        <w:t>中央立案團體，除上述</w:t>
      </w:r>
      <w:r>
        <w:rPr>
          <w:rFonts w:hint="eastAsia"/>
        </w:rPr>
        <w:t>1-5</w:t>
      </w:r>
      <w:r>
        <w:rPr>
          <w:rFonts w:hint="eastAsia"/>
        </w:rPr>
        <w:t>項外，另檢附下列資料：</w:t>
      </w:r>
    </w:p>
    <w:p w14:paraId="629E871E" w14:textId="77777777" w:rsidR="00683A16" w:rsidRDefault="00683A16" w:rsidP="00683A16"/>
    <w:p w14:paraId="76B27139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中央團體立案證書影本。</w:t>
      </w:r>
    </w:p>
    <w:p w14:paraId="36AE840E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中央團體章程影本。</w:t>
      </w:r>
    </w:p>
    <w:p w14:paraId="600CD9BC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中央團體理事長當選證書。</w:t>
      </w:r>
    </w:p>
    <w:p w14:paraId="6809FA87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會址設於境內之證明文件。</w:t>
      </w:r>
    </w:p>
    <w:p w14:paraId="61DD0933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分級組織負責人證明書影本。</w:t>
      </w:r>
    </w:p>
    <w:p w14:paraId="77B6C28A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中央團體近</w:t>
      </w:r>
      <w:r>
        <w:rPr>
          <w:rFonts w:hint="eastAsia"/>
        </w:rPr>
        <w:t>1</w:t>
      </w:r>
      <w:r>
        <w:rPr>
          <w:rFonts w:hint="eastAsia"/>
        </w:rPr>
        <w:t>年會員大會會議紀錄備查函影本申請應備文件不齊全者，應通知其於七日內補正，逾期未補正或經補正仍不齊全者，不予受理。</w:t>
      </w:r>
    </w:p>
    <w:p w14:paraId="3952203E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三、活動結束後</w:t>
      </w:r>
      <w:r>
        <w:rPr>
          <w:rFonts w:hint="eastAsia"/>
        </w:rPr>
        <w:t>1</w:t>
      </w:r>
      <w:r>
        <w:rPr>
          <w:rFonts w:hint="eastAsia"/>
        </w:rPr>
        <w:t>個月內檢具下列資料辦理核銷</w:t>
      </w:r>
      <w:r>
        <w:rPr>
          <w:rFonts w:hint="eastAsia"/>
        </w:rPr>
        <w:t>(</w:t>
      </w:r>
      <w:r>
        <w:rPr>
          <w:rFonts w:hint="eastAsia"/>
        </w:rPr>
        <w:t>於</w:t>
      </w:r>
      <w:r>
        <w:rPr>
          <w:rFonts w:hint="eastAsia"/>
        </w:rPr>
        <w:t>12</w:t>
      </w:r>
      <w:r>
        <w:rPr>
          <w:rFonts w:hint="eastAsia"/>
        </w:rPr>
        <w:t>月辦理之計畫或活動，應於當年度</w:t>
      </w:r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日前完成核銷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14:paraId="1EABCAF5" w14:textId="77777777" w:rsidR="00683A16" w:rsidRDefault="00683A16" w:rsidP="00683A16"/>
    <w:p w14:paraId="3F95EA14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公函</w:t>
      </w:r>
    </w:p>
    <w:p w14:paraId="7541C945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本府核定函影本。</w:t>
      </w:r>
    </w:p>
    <w:p w14:paraId="77D34B42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活動變更函文</w:t>
      </w:r>
      <w:r>
        <w:rPr>
          <w:rFonts w:hint="eastAsia"/>
        </w:rPr>
        <w:t>(</w:t>
      </w:r>
      <w:proofErr w:type="gramStart"/>
      <w:r>
        <w:rPr>
          <w:rFonts w:hint="eastAsia"/>
        </w:rPr>
        <w:t>無者免</w:t>
      </w:r>
      <w:proofErr w:type="gramEnd"/>
      <w:r>
        <w:rPr>
          <w:rFonts w:hint="eastAsia"/>
        </w:rPr>
        <w:t>付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14:paraId="7FFB1217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領據正本。</w:t>
      </w:r>
    </w:p>
    <w:p w14:paraId="5DF20AF1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原始經費支用單據</w:t>
      </w:r>
      <w:r>
        <w:rPr>
          <w:rFonts w:hint="eastAsia"/>
        </w:rPr>
        <w:t>(</w:t>
      </w:r>
      <w:r>
        <w:rPr>
          <w:rFonts w:hint="eastAsia"/>
        </w:rPr>
        <w:t>應黏貼至黏貼單據用紙上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14:paraId="299AB2DE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成果報告</w:t>
      </w:r>
      <w:r>
        <w:rPr>
          <w:rFonts w:hint="eastAsia"/>
        </w:rPr>
        <w:t>(</w:t>
      </w:r>
      <w:r>
        <w:rPr>
          <w:rFonts w:hint="eastAsia"/>
        </w:rPr>
        <w:t>應完整呈現計畫書經費概算所有項目含封面</w:t>
      </w:r>
      <w:r>
        <w:rPr>
          <w:rFonts w:hint="eastAsia"/>
        </w:rPr>
        <w:t xml:space="preserve">) </w:t>
      </w:r>
      <w:r>
        <w:rPr>
          <w:rFonts w:hint="eastAsia"/>
        </w:rPr>
        <w:t>。</w:t>
      </w:r>
    </w:p>
    <w:p w14:paraId="2ECCB708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匯款帳戶影本。</w:t>
      </w:r>
    </w:p>
    <w:p w14:paraId="7E967336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所得扣繳切結書</w:t>
      </w:r>
      <w:r>
        <w:rPr>
          <w:rFonts w:hint="eastAsia"/>
        </w:rPr>
        <w:t>(</w:t>
      </w:r>
      <w:proofErr w:type="gramStart"/>
      <w:r>
        <w:rPr>
          <w:rFonts w:hint="eastAsia"/>
        </w:rPr>
        <w:t>無者免</w:t>
      </w:r>
      <w:proofErr w:type="gramEnd"/>
      <w:r>
        <w:rPr>
          <w:rFonts w:hint="eastAsia"/>
        </w:rPr>
        <w:t>付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14:paraId="6CCEDF7E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參加人員名冊</w:t>
      </w:r>
      <w:r>
        <w:rPr>
          <w:rFonts w:hint="eastAsia"/>
        </w:rPr>
        <w:t>-</w:t>
      </w:r>
      <w:r>
        <w:rPr>
          <w:rFonts w:hint="eastAsia"/>
        </w:rPr>
        <w:t>新住民福利服務。</w:t>
      </w:r>
    </w:p>
    <w:p w14:paraId="5760CECC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滿意度調查表</w:t>
      </w:r>
      <w:r>
        <w:rPr>
          <w:rFonts w:hint="eastAsia"/>
        </w:rPr>
        <w:t>-</w:t>
      </w:r>
      <w:r>
        <w:rPr>
          <w:rFonts w:hint="eastAsia"/>
        </w:rPr>
        <w:t>新住民福利服務補助課程（活動）。</w:t>
      </w:r>
    </w:p>
    <w:p w14:paraId="37EA42D9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滿意度調查分析表</w:t>
      </w:r>
      <w:r>
        <w:rPr>
          <w:rFonts w:hint="eastAsia"/>
        </w:rPr>
        <w:t>-</w:t>
      </w:r>
      <w:r>
        <w:rPr>
          <w:rFonts w:hint="eastAsia"/>
        </w:rPr>
        <w:t>新住民福利服務補助課程（活動）。</w:t>
      </w:r>
    </w:p>
    <w:p w14:paraId="31135766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【核銷注意事項】</w:t>
      </w:r>
    </w:p>
    <w:p w14:paraId="4E0CB25B" w14:textId="77777777" w:rsidR="00683A16" w:rsidRDefault="00683A16" w:rsidP="00683A16"/>
    <w:p w14:paraId="58231FC7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受補助金額應檢附支用單據正本，分項粘貼於粘貼支用單據用紙，</w:t>
      </w:r>
      <w:proofErr w:type="gramStart"/>
      <w:r>
        <w:rPr>
          <w:rFonts w:hint="eastAsia"/>
        </w:rPr>
        <w:t>旨揭資料</w:t>
      </w:r>
      <w:proofErr w:type="gramEnd"/>
      <w:r>
        <w:rPr>
          <w:rFonts w:hint="eastAsia"/>
        </w:rPr>
        <w:t>經審核後返還受補助單位，並應妥善保存，</w:t>
      </w:r>
      <w:proofErr w:type="gramStart"/>
      <w:r>
        <w:rPr>
          <w:rFonts w:hint="eastAsia"/>
        </w:rPr>
        <w:t>本府婦幼</w:t>
      </w:r>
      <w:proofErr w:type="gramEnd"/>
      <w:r>
        <w:rPr>
          <w:rFonts w:hint="eastAsia"/>
        </w:rPr>
        <w:t>發展局得定期或不定期派員進行實地考核。</w:t>
      </w:r>
    </w:p>
    <w:p w14:paraId="56870383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政策性補助及創新性服務實驗方案補助之文宣費應註明「桃園市政府補助印製」或「桃園市公益彩券盈餘分配基金補助印製」字樣。。</w:t>
      </w:r>
    </w:p>
    <w:p w14:paraId="149E99DA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補助經費涉及個人所得者，應依薪資所得扣繳辦法規定辦理扣繳。</w:t>
      </w:r>
    </w:p>
    <w:p w14:paraId="2380EAD5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相關支用單據，受補助單位應依本要點第六點規定保管十年，且建立完整資料檔案，以供查核。</w:t>
      </w:r>
    </w:p>
    <w:p w14:paraId="23BDAE6B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 xml:space="preserve"> 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</w:t>
      </w:r>
      <w:r>
        <w:rPr>
          <w:rFonts w:hint="eastAsia"/>
        </w:rPr>
        <w:t>申請單位有下列情形之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者，不予補助：</w:t>
      </w:r>
    </w:p>
    <w:p w14:paraId="3ED90BD3" w14:textId="77777777" w:rsidR="00683A16" w:rsidRDefault="00683A16" w:rsidP="00683A16"/>
    <w:p w14:paraId="27A76609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未依章程規定召開會員（代表）大會或董（監）事會。</w:t>
      </w:r>
      <w:r>
        <w:rPr>
          <w:rFonts w:hint="eastAsia"/>
        </w:rPr>
        <w:t xml:space="preserve"> </w:t>
      </w:r>
    </w:p>
    <w:p w14:paraId="5C022C94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理監事或董（監）事任期屆滿仍未辦理改選。</w:t>
      </w:r>
      <w:r>
        <w:rPr>
          <w:rFonts w:hint="eastAsia"/>
        </w:rPr>
        <w:t xml:space="preserve"> </w:t>
      </w:r>
    </w:p>
    <w:p w14:paraId="5A750447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同一案件已向本府其他機關申請補助並經核准。但預算來源為回饋金性質，不在此限（同一日期及地點之活動，視為同一案件）。</w:t>
      </w:r>
      <w:r>
        <w:rPr>
          <w:rFonts w:hint="eastAsia"/>
        </w:rPr>
        <w:t xml:space="preserve"> </w:t>
      </w:r>
    </w:p>
    <w:p w14:paraId="563201D1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申請單位立案、設立許可或會址設於本市未滿一年。</w:t>
      </w:r>
      <w:r>
        <w:rPr>
          <w:rFonts w:hint="eastAsia"/>
        </w:rPr>
        <w:t xml:space="preserve"> </w:t>
      </w:r>
    </w:p>
    <w:p w14:paraId="577C8997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社會福利機構最近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年內曾經違反社會福利相關法規，經主管機關查證屬實。</w:t>
      </w:r>
    </w:p>
    <w:p w14:paraId="5FB73773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 xml:space="preserve"> (</w:t>
      </w:r>
      <w:r>
        <w:rPr>
          <w:rFonts w:hint="eastAsia"/>
        </w:rPr>
        <w:t>二</w:t>
      </w:r>
      <w:r>
        <w:rPr>
          <w:rFonts w:hint="eastAsia"/>
        </w:rPr>
        <w:t>)</w:t>
      </w:r>
      <w:r>
        <w:rPr>
          <w:rFonts w:hint="eastAsia"/>
        </w:rPr>
        <w:t>受補助者有下列情形之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者，補助機關得依其情節輕重，撤銷或廢止原核准補助之處分，及命其繳回全部或部分補助款，並得停止補助一年至五年：</w:t>
      </w:r>
    </w:p>
    <w:p w14:paraId="12D72F91" w14:textId="77777777" w:rsidR="00683A16" w:rsidRDefault="00683A16" w:rsidP="00683A16"/>
    <w:p w14:paraId="644879A8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檢具之申請資料文件，有隱匿、虛偽或其他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實情事。</w:t>
      </w:r>
    </w:p>
    <w:p w14:paraId="4B7013C6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拒絕接受補助機關之督導、查核或考核。</w:t>
      </w:r>
    </w:p>
    <w:p w14:paraId="25B3626E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未確實依核定之計畫內容執行或因故無法執行。</w:t>
      </w:r>
    </w:p>
    <w:p w14:paraId="6DD3E515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未經補助機關核准，擅自變更計畫。</w:t>
      </w:r>
    </w:p>
    <w:p w14:paraId="75084FA3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不當支用補助款。</w:t>
      </w:r>
    </w:p>
    <w:p w14:paraId="5AE4078A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薪資未全額給付或薪資回捐。</w:t>
      </w:r>
    </w:p>
    <w:p w14:paraId="7902258D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受補助者未依規定妥善保存支用單據。</w:t>
      </w:r>
    </w:p>
    <w:p w14:paraId="62678C0E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其他違反法令行為。</w:t>
      </w:r>
    </w:p>
    <w:p w14:paraId="3974DC6A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※前項情形涉及刑事責任者，應移送檢察機關偵辦，案經起訴、緩起訴者，停止補助二年至五年。</w:t>
      </w:r>
    </w:p>
    <w:p w14:paraId="5338947D" w14:textId="77777777" w:rsidR="00683A16" w:rsidRDefault="00683A16" w:rsidP="00683A16"/>
    <w:p w14:paraId="3CA57247" w14:textId="77777777" w:rsidR="00683A16" w:rsidRDefault="00683A16" w:rsidP="00683A16">
      <w:r>
        <w:t>==========================================================================</w:t>
      </w:r>
    </w:p>
    <w:p w14:paraId="321DD2BA" w14:textId="77777777" w:rsidR="00683A16" w:rsidRDefault="00683A16" w:rsidP="00683A16"/>
    <w:p w14:paraId="3D2A079B" w14:textId="77777777" w:rsidR="00683A16" w:rsidRDefault="00683A16" w:rsidP="00683A16">
      <w:pPr>
        <w:rPr>
          <w:rFonts w:hint="eastAsia"/>
        </w:rPr>
      </w:pPr>
      <w:r>
        <w:rPr>
          <w:rFonts w:hint="eastAsia"/>
        </w:rPr>
        <w:t>一、倘有活動變更調整，應於活動前</w:t>
      </w:r>
      <w:r>
        <w:rPr>
          <w:rFonts w:hint="eastAsia"/>
        </w:rPr>
        <w:t>7</w:t>
      </w:r>
      <w:r>
        <w:rPr>
          <w:rFonts w:hint="eastAsia"/>
        </w:rPr>
        <w:t>天，函送本府備查。</w:t>
      </w:r>
    </w:p>
    <w:p w14:paraId="10729D94" w14:textId="77777777" w:rsidR="00683A16" w:rsidRDefault="00683A16" w:rsidP="00683A16"/>
    <w:p w14:paraId="1B541E62" w14:textId="1813E932" w:rsidR="00683A16" w:rsidRDefault="00683A16" w:rsidP="00683A16">
      <w:r>
        <w:rPr>
          <w:rFonts w:hint="eastAsia"/>
        </w:rPr>
        <w:t>二、補助機關對於受補助者，得隨時派員瞭解計畫執行情形，並填寫紀錄表，辦理實地考核。</w:t>
      </w:r>
    </w:p>
    <w:sectPr w:rsidR="00683A1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A16"/>
    <w:rsid w:val="00683A16"/>
    <w:rsid w:val="00A2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C3EA4"/>
  <w15:chartTrackingRefBased/>
  <w15:docId w15:val="{717A04DB-78DE-4E8C-BE35-F984DA235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邱宥心</dc:creator>
  <cp:keywords/>
  <dc:description/>
  <cp:lastModifiedBy>邱宥心</cp:lastModifiedBy>
  <cp:revision>1</cp:revision>
  <dcterms:created xsi:type="dcterms:W3CDTF">2026-03-11T08:24:00Z</dcterms:created>
  <dcterms:modified xsi:type="dcterms:W3CDTF">2026-03-11T08:25:00Z</dcterms:modified>
</cp:coreProperties>
</file>